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FF647" w14:textId="11A176DB" w:rsidR="00596C3A" w:rsidRPr="00596C3A" w:rsidRDefault="00596C3A" w:rsidP="00596C3A">
      <w:pPr>
        <w:shd w:val="clear" w:color="auto" w:fill="FFFFFF"/>
        <w:spacing w:after="100" w:afterAutospacing="1"/>
        <w:outlineLvl w:val="0"/>
        <w:rPr>
          <w:rFonts w:ascii="Avenir W02" w:eastAsia="Times New Roman" w:hAnsi="Avenir W02" w:cs="Times New Roman"/>
          <w:b/>
          <w:bCs/>
          <w:color w:val="2E4369"/>
          <w:kern w:val="36"/>
          <w:sz w:val="48"/>
          <w:szCs w:val="48"/>
          <w:lang w:eastAsia="en-GB"/>
        </w:rPr>
      </w:pPr>
      <w:r w:rsidRPr="00596C3A">
        <w:rPr>
          <w:rFonts w:ascii="Avenir W02" w:eastAsia="Times New Roman" w:hAnsi="Avenir W02" w:cs="Times New Roman"/>
          <w:b/>
          <w:bCs/>
          <w:color w:val="2E4369"/>
          <w:kern w:val="36"/>
          <w:sz w:val="48"/>
          <w:szCs w:val="48"/>
          <w:lang w:eastAsia="en-GB"/>
        </w:rPr>
        <w:t>How Wise works: Your step-by-step guide</w:t>
      </w:r>
    </w:p>
    <w:p w14:paraId="0831F3F4" w14:textId="7954AB3A" w:rsidR="00596C3A" w:rsidRDefault="00D00320" w:rsidP="00596C3A">
      <w:pPr>
        <w:shd w:val="clear" w:color="auto" w:fill="FFFFFF"/>
        <w:outlineLvl w:val="4"/>
        <w:rPr>
          <w:rFonts w:ascii="Avenir W02" w:eastAsia="Times New Roman" w:hAnsi="Avenir W02" w:cs="Times New Roman"/>
          <w:b/>
          <w:bCs/>
          <w:color w:val="2E4369"/>
          <w:sz w:val="20"/>
          <w:szCs w:val="20"/>
          <w:lang w:eastAsia="en-GB"/>
        </w:rPr>
      </w:pPr>
      <w:r>
        <w:rPr>
          <w:rFonts w:ascii="Avenir W02" w:eastAsia="Times New Roman" w:hAnsi="Avenir W02" w:cs="Times New Roman"/>
          <w:b/>
          <w:bCs/>
          <w:color w:val="2E4369"/>
          <w:sz w:val="20"/>
          <w:szCs w:val="20"/>
          <w:lang w:eastAsia="en-GB"/>
        </w:rPr>
        <w:t xml:space="preserve">Taken from </w:t>
      </w:r>
      <w:r w:rsidR="00596C3A" w:rsidRPr="00596C3A">
        <w:rPr>
          <w:rFonts w:ascii="Avenir W02" w:eastAsia="Times New Roman" w:hAnsi="Avenir W02" w:cs="Times New Roman"/>
          <w:b/>
          <w:bCs/>
          <w:color w:val="2E4369"/>
          <w:sz w:val="20"/>
          <w:szCs w:val="20"/>
          <w:lang w:eastAsia="en-GB"/>
        </w:rPr>
        <w:t>TransferWise</w:t>
      </w:r>
      <w:r>
        <w:rPr>
          <w:rFonts w:ascii="Avenir W02" w:eastAsia="Times New Roman" w:hAnsi="Avenir W02" w:cs="Times New Roman"/>
          <w:b/>
          <w:bCs/>
          <w:color w:val="2E4369"/>
          <w:sz w:val="20"/>
          <w:szCs w:val="20"/>
          <w:lang w:eastAsia="en-GB"/>
        </w:rPr>
        <w:t xml:space="preserve">: </w:t>
      </w:r>
      <w:hyperlink r:id="rId4" w:history="1">
        <w:r w:rsidRPr="00D00320">
          <w:rPr>
            <w:rStyle w:val="Hyperlink"/>
            <w:rFonts w:ascii="Avenir W02" w:eastAsia="Times New Roman" w:hAnsi="Avenir W02" w:cs="Times New Roman"/>
            <w:b/>
            <w:bCs/>
            <w:sz w:val="20"/>
            <w:szCs w:val="20"/>
            <w:lang w:eastAsia="en-GB"/>
          </w:rPr>
          <w:t>https://transferwise.com/gb/blog/how-does-transferwise-work</w:t>
        </w:r>
      </w:hyperlink>
      <w:r>
        <w:rPr>
          <w:rFonts w:ascii="Avenir W02" w:eastAsia="Times New Roman" w:hAnsi="Avenir W02" w:cs="Times New Roman"/>
          <w:b/>
          <w:bCs/>
          <w:color w:val="2E4369"/>
          <w:sz w:val="20"/>
          <w:szCs w:val="20"/>
          <w:lang w:eastAsia="en-GB"/>
        </w:rPr>
        <w:t xml:space="preserve"> </w:t>
      </w:r>
    </w:p>
    <w:p w14:paraId="2FEC7F94" w14:textId="77777777" w:rsidR="00596C3A" w:rsidRPr="00596C3A" w:rsidRDefault="00596C3A" w:rsidP="00596C3A">
      <w:pPr>
        <w:shd w:val="clear" w:color="auto" w:fill="FFFFFF"/>
        <w:outlineLvl w:val="4"/>
        <w:rPr>
          <w:rFonts w:ascii="Avenir W02" w:eastAsia="Times New Roman" w:hAnsi="Avenir W02" w:cs="Times New Roman"/>
          <w:b/>
          <w:bCs/>
          <w:color w:val="2E4369"/>
          <w:sz w:val="20"/>
          <w:szCs w:val="20"/>
          <w:lang w:eastAsia="en-GB"/>
        </w:rPr>
      </w:pPr>
    </w:p>
    <w:p w14:paraId="2C5487AD" w14:textId="77777777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b/>
          <w:bCs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b/>
          <w:bCs/>
          <w:color w:val="5D7079"/>
          <w:lang w:eastAsia="en-GB"/>
        </w:rPr>
        <w:t xml:space="preserve">For video instructions please see this link – step by step guide starts at 2mins 20seconds: </w:t>
      </w:r>
      <w:hyperlink r:id="rId5" w:history="1">
        <w:r w:rsidRPr="00596C3A">
          <w:rPr>
            <w:rStyle w:val="Hyperlink"/>
            <w:rFonts w:ascii="Avenir W02" w:eastAsia="Times New Roman" w:hAnsi="Avenir W02" w:cs="Times New Roman"/>
            <w:b/>
            <w:bCs/>
            <w:lang w:eastAsia="en-GB"/>
          </w:rPr>
          <w:t>https://youtu.be/WQKoJtCrFsw</w:t>
        </w:r>
      </w:hyperlink>
      <w:r w:rsidRPr="00596C3A">
        <w:rPr>
          <w:rFonts w:ascii="Avenir W02" w:eastAsia="Times New Roman" w:hAnsi="Avenir W02" w:cs="Times New Roman"/>
          <w:b/>
          <w:bCs/>
          <w:color w:val="5D7079"/>
          <w:lang w:eastAsia="en-GB"/>
        </w:rPr>
        <w:t xml:space="preserve"> </w:t>
      </w:r>
    </w:p>
    <w:p w14:paraId="056AE06D" w14:textId="7A595D7D" w:rsidR="00596C3A" w:rsidRPr="00596C3A" w:rsidRDefault="00995FAB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hyperlink r:id="rId6" w:history="1">
        <w:r w:rsidR="00596C3A"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Wise</w:t>
        </w:r>
      </w:hyperlink>
      <w:r w:rsidR="00596C3A"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 is the new way to move your money around the world, as easily as possible, for as little as possible. </w:t>
      </w:r>
    </w:p>
    <w:p w14:paraId="09956E19" w14:textId="77777777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>To see how to make your first transfer, read on.</w:t>
      </w:r>
    </w:p>
    <w:p w14:paraId="44AD75BF" w14:textId="77777777" w:rsidR="00596C3A" w:rsidRPr="00596C3A" w:rsidRDefault="00596C3A" w:rsidP="00596C3A">
      <w:pPr>
        <w:shd w:val="clear" w:color="auto" w:fill="FFFFFF"/>
        <w:spacing w:before="100" w:beforeAutospacing="1" w:after="100" w:afterAutospacing="1"/>
        <w:outlineLvl w:val="1"/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</w:pPr>
      <w:r w:rsidRPr="00596C3A"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  <w:t>1. Check our fees and exchange rates and find out yourself if we’re cheap</w:t>
      </w:r>
    </w:p>
    <w:p w14:paraId="4D8AF0DC" w14:textId="147D5809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Use </w:t>
      </w:r>
      <w:r w:rsidR="00D00320">
        <w:rPr>
          <w:rFonts w:ascii="Avenir W02" w:eastAsia="Times New Roman" w:hAnsi="Avenir W02" w:cs="Times New Roman"/>
          <w:color w:val="5D7079"/>
          <w:lang w:eastAsia="en-GB"/>
        </w:rPr>
        <w:t>the</w:t>
      </w: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 calculator on </w:t>
      </w:r>
      <w:hyperlink r:id="rId7" w:history="1">
        <w:r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the</w:t>
        </w:r>
        <w:r w:rsidR="00995FAB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 xml:space="preserve"> </w:t>
        </w:r>
        <w:r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Wise homepage</w:t>
        </w:r>
      </w:hyperlink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 to tell </w:t>
      </w:r>
      <w:r w:rsidR="00D00320">
        <w:rPr>
          <w:rFonts w:ascii="Avenir W02" w:eastAsia="Times New Roman" w:hAnsi="Avenir W02" w:cs="Times New Roman"/>
          <w:color w:val="5D7079"/>
          <w:lang w:eastAsia="en-GB"/>
        </w:rPr>
        <w:t>them</w:t>
      </w: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 how much money you want to send, and where you want to send it. You'll see </w:t>
      </w:r>
      <w:r w:rsidR="00D00320">
        <w:rPr>
          <w:rFonts w:ascii="Avenir W02" w:eastAsia="Times New Roman" w:hAnsi="Avenir W02" w:cs="Times New Roman"/>
          <w:color w:val="5D7079"/>
          <w:lang w:eastAsia="en-GB"/>
        </w:rPr>
        <w:t>their</w:t>
      </w: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 fees and exchange rate upfront, even without logging in. </w:t>
      </w:r>
    </w:p>
    <w:p w14:paraId="664704E8" w14:textId="7590BEEE" w:rsidR="00596C3A" w:rsidRPr="00596C3A" w:rsidRDefault="00D00320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>
        <w:rPr>
          <w:rFonts w:ascii="Avenir W02" w:eastAsia="Times New Roman" w:hAnsi="Avenir W02" w:cs="Times New Roman"/>
          <w:color w:val="5D7079"/>
          <w:lang w:eastAsia="en-GB"/>
        </w:rPr>
        <w:t>They</w:t>
      </w:r>
      <w:r w:rsidR="00596C3A"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 use </w:t>
      </w:r>
      <w:hyperlink r:id="rId8" w:history="1">
        <w:r w:rsidR="00596C3A"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the real exchange rate</w:t>
        </w:r>
      </w:hyperlink>
      <w:r w:rsidR="00596C3A" w:rsidRPr="00596C3A">
        <w:rPr>
          <w:rFonts w:ascii="Avenir W02" w:eastAsia="Times New Roman" w:hAnsi="Avenir W02" w:cs="Times New Roman"/>
          <w:color w:val="5D7079"/>
          <w:lang w:eastAsia="en-GB"/>
        </w:rPr>
        <w:t> – it’s the rate you’ll find on independent sources like Google, XE, and Yahoo Finance. (Our fees are as low as 0.35%.)</w:t>
      </w:r>
    </w:p>
    <w:p w14:paraId="4D942214" w14:textId="3E8C90F4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For some currencies, </w:t>
      </w:r>
      <w:r w:rsidR="00D00320">
        <w:rPr>
          <w:rFonts w:ascii="Avenir W02" w:eastAsia="Times New Roman" w:hAnsi="Avenir W02" w:cs="Times New Roman"/>
          <w:color w:val="5D7079"/>
          <w:lang w:eastAsia="en-GB"/>
        </w:rPr>
        <w:t>they</w:t>
      </w: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 also have a price comparison tool that can help you make an informed choice.</w:t>
      </w:r>
    </w:p>
    <w:p w14:paraId="712EC4EC" w14:textId="77777777" w:rsidR="00596C3A" w:rsidRPr="00596C3A" w:rsidRDefault="00596C3A" w:rsidP="00596C3A">
      <w:pPr>
        <w:shd w:val="clear" w:color="auto" w:fill="FFFFFF"/>
        <w:spacing w:before="100" w:beforeAutospacing="1" w:after="100" w:afterAutospacing="1"/>
        <w:outlineLvl w:val="1"/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</w:pPr>
      <w:r w:rsidRPr="00596C3A"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  <w:t>2. Create your free account</w:t>
      </w:r>
    </w:p>
    <w:p w14:paraId="2A458966" w14:textId="77777777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>It’s free to create an account with TransferWise and </w:t>
      </w:r>
      <w:r w:rsidRPr="00596C3A">
        <w:rPr>
          <w:rFonts w:ascii="Avenir W02" w:eastAsia="Times New Roman" w:hAnsi="Avenir W02" w:cs="Times New Roman"/>
          <w:b/>
          <w:bCs/>
          <w:color w:val="2E4369"/>
          <w:lang w:eastAsia="en-GB"/>
        </w:rPr>
        <w:t>your recipient doesn’t need to use TransferWise for you to send money to them</w:t>
      </w:r>
      <w:r w:rsidRPr="00596C3A">
        <w:rPr>
          <w:rFonts w:ascii="Avenir W02" w:eastAsia="Times New Roman" w:hAnsi="Avenir W02" w:cs="Times New Roman"/>
          <w:color w:val="5D7079"/>
          <w:lang w:eastAsia="en-GB"/>
        </w:rPr>
        <w:t>. You can sign up as an individual and, if you have a business, you can add your business to your TransferWise account – on desktop, mobile, or with our award-winning apps - </w:t>
      </w:r>
      <w:hyperlink r:id="rId9" w:tgtFrame="_blank" w:history="1">
        <w:r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android</w:t>
        </w:r>
      </w:hyperlink>
      <w:r w:rsidRPr="00596C3A">
        <w:rPr>
          <w:rFonts w:ascii="Avenir W02" w:eastAsia="Times New Roman" w:hAnsi="Avenir W02" w:cs="Times New Roman"/>
          <w:color w:val="5D7079"/>
          <w:lang w:eastAsia="en-GB"/>
        </w:rPr>
        <w:t> and </w:t>
      </w:r>
      <w:hyperlink r:id="rId10" w:tgtFrame="_blank" w:history="1">
        <w:r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iOS</w:t>
        </w:r>
      </w:hyperlink>
      <w:r w:rsidRPr="00596C3A">
        <w:rPr>
          <w:rFonts w:ascii="Avenir W02" w:eastAsia="Times New Roman" w:hAnsi="Avenir W02" w:cs="Times New Roman"/>
          <w:color w:val="5D7079"/>
          <w:lang w:eastAsia="en-GB"/>
        </w:rPr>
        <w:t>.</w:t>
      </w:r>
    </w:p>
    <w:p w14:paraId="48B4C4AD" w14:textId="77777777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>Depending on the country you're sending from, we might need to have you verified. Verification will take 1-3 days. </w:t>
      </w:r>
      <w:hyperlink r:id="rId11" w:history="1">
        <w:r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See when you need to be verified.</w:t>
        </w:r>
      </w:hyperlink>
    </w:p>
    <w:p w14:paraId="59EA0AA5" w14:textId="77777777" w:rsidR="00596C3A" w:rsidRPr="00596C3A" w:rsidRDefault="00596C3A" w:rsidP="00596C3A">
      <w:pPr>
        <w:shd w:val="clear" w:color="auto" w:fill="FFFFFF"/>
        <w:spacing w:before="100" w:beforeAutospacing="1" w:after="100" w:afterAutospacing="1"/>
        <w:outlineLvl w:val="1"/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</w:pPr>
      <w:r w:rsidRPr="00596C3A"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  <w:t>3. Tell us where your transfer is going</w:t>
      </w:r>
    </w:p>
    <w:p w14:paraId="02A74811" w14:textId="781F8641" w:rsid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Tell us who you’re sending the money to, along with their local bank details. </w:t>
      </w:r>
      <w:r w:rsidR="00E20394">
        <w:rPr>
          <w:rFonts w:ascii="Avenir W02" w:eastAsia="Times New Roman" w:hAnsi="Avenir W02" w:cs="Times New Roman"/>
          <w:color w:val="5D7079"/>
          <w:lang w:eastAsia="en-GB"/>
        </w:rPr>
        <w:t xml:space="preserve">For the British Association for Irish Studies you will need the following details: </w:t>
      </w:r>
    </w:p>
    <w:p w14:paraId="037E929B" w14:textId="44BE814B" w:rsidR="00E20394" w:rsidRPr="00E20394" w:rsidRDefault="00E20394" w:rsidP="00E20394">
      <w:pPr>
        <w:shd w:val="clear" w:color="auto" w:fill="FFFFFF"/>
        <w:spacing w:after="360"/>
        <w:rPr>
          <w:rFonts w:ascii="Avenir W02" w:eastAsia="Times New Roman" w:hAnsi="Avenir W02" w:cs="Times New Roman"/>
          <w:b/>
          <w:bCs/>
          <w:color w:val="002060"/>
          <w:lang w:eastAsia="en-GB"/>
        </w:rPr>
      </w:pP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 xml:space="preserve">Account Name: British Association for Irish Studies; Sort-Code: 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23-05-80</w:t>
      </w: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 xml:space="preserve">; Account Number: 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43795716</w:t>
      </w: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>; IBAN: GB7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6</w:t>
      </w: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 xml:space="preserve"> 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MYMB</w:t>
      </w: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 xml:space="preserve"> 23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05</w:t>
      </w: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 xml:space="preserve"> 8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043 79 5716</w:t>
      </w:r>
      <w:r w:rsidRPr="00E20394">
        <w:rPr>
          <w:rFonts w:ascii="Avenir W02" w:eastAsia="Times New Roman" w:hAnsi="Avenir W02" w:cs="Times New Roman"/>
          <w:b/>
          <w:bCs/>
          <w:color w:val="002060"/>
          <w:lang w:eastAsia="en-GB"/>
        </w:rPr>
        <w:t xml:space="preserve">; BIC: </w:t>
      </w:r>
      <w:r w:rsidR="00995FAB">
        <w:rPr>
          <w:rFonts w:ascii="Avenir W02" w:eastAsia="Times New Roman" w:hAnsi="Avenir W02" w:cs="Times New Roman"/>
          <w:b/>
          <w:bCs/>
          <w:color w:val="002060"/>
          <w:lang w:eastAsia="en-GB"/>
        </w:rPr>
        <w:t>MYMBG2L</w:t>
      </w:r>
    </w:p>
    <w:p w14:paraId="66846BC5" w14:textId="5B730192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i/>
          <w:iCs/>
          <w:color w:val="5D7079"/>
          <w:lang w:eastAsia="en-GB"/>
        </w:rPr>
        <w:lastRenderedPageBreak/>
        <w:t>Your recipient doesn’t need a Wise account to get their money. Just a bank account.</w:t>
      </w:r>
    </w:p>
    <w:p w14:paraId="01275C3C" w14:textId="77777777" w:rsidR="00596C3A" w:rsidRPr="00596C3A" w:rsidRDefault="00596C3A" w:rsidP="00596C3A">
      <w:pPr>
        <w:shd w:val="clear" w:color="auto" w:fill="FFFFFF"/>
        <w:spacing w:before="100" w:beforeAutospacing="1" w:after="100" w:afterAutospacing="1"/>
        <w:outlineLvl w:val="1"/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</w:pPr>
      <w:r w:rsidRPr="00596C3A">
        <w:rPr>
          <w:rFonts w:ascii="Avenir W02" w:eastAsia="Times New Roman" w:hAnsi="Avenir W02" w:cs="Times New Roman"/>
          <w:b/>
          <w:bCs/>
          <w:color w:val="2E4369"/>
          <w:sz w:val="36"/>
          <w:szCs w:val="36"/>
          <w:lang w:eastAsia="en-GB"/>
        </w:rPr>
        <w:t>4. Pay for your transfer</w:t>
      </w:r>
    </w:p>
    <w:p w14:paraId="5E0A10FC" w14:textId="75E79486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Pay by credit or </w:t>
      </w:r>
      <w:proofErr w:type="gramStart"/>
      <w:r w:rsidRPr="00596C3A">
        <w:rPr>
          <w:rFonts w:ascii="Avenir W02" w:eastAsia="Times New Roman" w:hAnsi="Avenir W02" w:cs="Times New Roman"/>
          <w:color w:val="5D7079"/>
          <w:lang w:eastAsia="en-GB"/>
        </w:rPr>
        <w:t>debit card</w:t>
      </w:r>
      <w:proofErr w:type="gramEnd"/>
      <w:r w:rsidRPr="00596C3A">
        <w:rPr>
          <w:rFonts w:ascii="Avenir W02" w:eastAsia="Times New Roman" w:hAnsi="Avenir W02" w:cs="Times New Roman"/>
          <w:color w:val="5D7079"/>
          <w:lang w:eastAsia="en-GB"/>
        </w:rPr>
        <w:t xml:space="preserve"> or make a local bank transfer to Wise’s bank account in your country. You don't have to link your bank account to Wise (unless you’re sending from Canada or the US).</w:t>
      </w:r>
    </w:p>
    <w:p w14:paraId="433A6D50" w14:textId="77777777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>Depending on the country you're sending from, you might have other payment options.</w:t>
      </w:r>
    </w:p>
    <w:p w14:paraId="7D28AF99" w14:textId="77777777" w:rsidR="00596C3A" w:rsidRPr="00596C3A" w:rsidRDefault="00596C3A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 w:rsidRPr="00596C3A">
        <w:rPr>
          <w:rFonts w:ascii="Avenir W02" w:eastAsia="Times New Roman" w:hAnsi="Avenir W02" w:cs="Times New Roman"/>
          <w:color w:val="5D7079"/>
          <w:lang w:eastAsia="en-GB"/>
        </w:rPr>
        <w:t>If you provide your recipient’s email address, we'll also give your recipient a heads up to let them know your money is on the way. It will go right into their bank account.</w:t>
      </w:r>
    </w:p>
    <w:p w14:paraId="1CE5892E" w14:textId="5039DD14" w:rsidR="00596C3A" w:rsidRPr="00596C3A" w:rsidRDefault="00D00320" w:rsidP="00596C3A">
      <w:pPr>
        <w:shd w:val="clear" w:color="auto" w:fill="FFFFFF"/>
        <w:spacing w:after="360"/>
        <w:rPr>
          <w:rFonts w:ascii="Avenir W02" w:eastAsia="Times New Roman" w:hAnsi="Avenir W02" w:cs="Times New Roman"/>
          <w:color w:val="5D7079"/>
          <w:lang w:eastAsia="en-GB"/>
        </w:rPr>
      </w:pPr>
      <w:r>
        <w:rPr>
          <w:rFonts w:ascii="Avenir W02" w:eastAsia="Times New Roman" w:hAnsi="Avenir W02" w:cs="Times New Roman"/>
          <w:color w:val="5D7079"/>
          <w:lang w:eastAsia="en-GB"/>
        </w:rPr>
        <w:t>Click here to use wise</w:t>
      </w:r>
      <w:r w:rsidR="00596C3A" w:rsidRPr="00596C3A">
        <w:rPr>
          <w:rFonts w:ascii="Avenir W02" w:eastAsia="Times New Roman" w:hAnsi="Avenir W02" w:cs="Times New Roman"/>
          <w:color w:val="5D7079"/>
          <w:lang w:eastAsia="en-GB"/>
        </w:rPr>
        <w:t> </w:t>
      </w:r>
      <w:hyperlink r:id="rId12" w:history="1">
        <w:r w:rsidR="00596C3A" w:rsidRPr="00596C3A">
          <w:rPr>
            <w:rFonts w:ascii="Avenir W02" w:eastAsia="Times New Roman" w:hAnsi="Avenir W02" w:cs="Times New Roman"/>
            <w:b/>
            <w:bCs/>
            <w:color w:val="00B9FF"/>
            <w:u w:val="single"/>
            <w:lang w:eastAsia="en-GB"/>
          </w:rPr>
          <w:t>Send money now</w:t>
        </w:r>
      </w:hyperlink>
      <w:r w:rsidR="00596C3A" w:rsidRPr="00596C3A">
        <w:rPr>
          <w:rFonts w:ascii="Avenir W02" w:eastAsia="Times New Roman" w:hAnsi="Avenir W02" w:cs="Times New Roman"/>
          <w:color w:val="5D7079"/>
          <w:lang w:eastAsia="en-GB"/>
        </w:rPr>
        <w:t>.</w:t>
      </w:r>
    </w:p>
    <w:p w14:paraId="2CCC6249" w14:textId="77777777" w:rsidR="003B61F2" w:rsidRDefault="003B61F2"/>
    <w:sectPr w:rsidR="003B61F2" w:rsidSect="005A0FC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W02">
    <w:altName w:val="Calibri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C3A"/>
    <w:rsid w:val="000F2728"/>
    <w:rsid w:val="003B61F2"/>
    <w:rsid w:val="00596C3A"/>
    <w:rsid w:val="005A0FC9"/>
    <w:rsid w:val="006767E7"/>
    <w:rsid w:val="006B6D11"/>
    <w:rsid w:val="00995FAB"/>
    <w:rsid w:val="00D00320"/>
    <w:rsid w:val="00E2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04F02"/>
  <w15:chartTrackingRefBased/>
  <w15:docId w15:val="{DDE918E4-CEDF-8B4A-B518-AEC700E2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96C3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596C3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596C3A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C3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96C3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596C3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96C3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596C3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96C3A"/>
    <w:rPr>
      <w:b/>
      <w:bCs/>
    </w:rPr>
  </w:style>
  <w:style w:type="character" w:styleId="Emphasis">
    <w:name w:val="Emphasis"/>
    <w:basedOn w:val="DefaultParagraphFont"/>
    <w:uiPriority w:val="20"/>
    <w:qFormat/>
    <w:rsid w:val="00596C3A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596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1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0015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64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60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373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937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923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59506">
                  <w:marLeft w:val="2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0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ferwise.com/gb/mid-market-rate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ransferwise.com/" TargetMode="External"/><Relationship Id="rId12" Type="http://schemas.openxmlformats.org/officeDocument/2006/relationships/hyperlink" Target="https://transferwise.com/registe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ransferwise.com/" TargetMode="External"/><Relationship Id="rId11" Type="http://schemas.openxmlformats.org/officeDocument/2006/relationships/hyperlink" Target="https://transferwise.com/help/article/2607186/verification/when-do-you-confirm-my-identity" TargetMode="External"/><Relationship Id="rId5" Type="http://schemas.openxmlformats.org/officeDocument/2006/relationships/hyperlink" Target="https://youtu.be/WQKoJtCrFsw" TargetMode="External"/><Relationship Id="rId10" Type="http://schemas.openxmlformats.org/officeDocument/2006/relationships/hyperlink" Target="https://itunes.apple.com/gb/app/transferwise-money-transfer/id612261027?mt=8" TargetMode="External"/><Relationship Id="rId4" Type="http://schemas.openxmlformats.org/officeDocument/2006/relationships/hyperlink" Target="https://transferwise.com/gb/blog/how-does-transferwise-work" TargetMode="External"/><Relationship Id="rId9" Type="http://schemas.openxmlformats.org/officeDocument/2006/relationships/hyperlink" Target="https://play.google.com/store/apps/details?id=com.transferwise.androi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Legg, George</dc:creator>
  <cp:keywords/>
  <dc:description/>
  <cp:lastModifiedBy>Legg, George</cp:lastModifiedBy>
  <cp:revision>2</cp:revision>
  <dcterms:created xsi:type="dcterms:W3CDTF">2022-02-04T09:47:00Z</dcterms:created>
  <dcterms:modified xsi:type="dcterms:W3CDTF">2022-02-04T09:47:00Z</dcterms:modified>
</cp:coreProperties>
</file>